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99C7" w14:textId="77777777" w:rsidR="008B1888" w:rsidRPr="008B1888" w:rsidRDefault="008B1888" w:rsidP="008B1888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888">
        <w:rPr>
          <w:rFonts w:ascii="Times New Roman" w:hAnsi="Times New Roman" w:cs="Times New Roman"/>
          <w:b/>
          <w:sz w:val="32"/>
          <w:szCs w:val="32"/>
        </w:rPr>
        <w:t>Средства обучения и воспитания</w:t>
      </w:r>
    </w:p>
    <w:p w14:paraId="1A3A10E1" w14:textId="77777777" w:rsidR="008B1888" w:rsidRDefault="008B1888" w:rsidP="008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>Средства обучения и воспитания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B1888">
        <w:rPr>
          <w:rFonts w:ascii="Times New Roman" w:hAnsi="Times New Roman" w:cs="Times New Roman"/>
          <w:sz w:val="28"/>
          <w:szCs w:val="28"/>
        </w:rPr>
        <w:t xml:space="preserve">ОУ «Средняя школа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8B1888">
        <w:rPr>
          <w:rFonts w:ascii="Times New Roman" w:hAnsi="Times New Roman" w:cs="Times New Roman"/>
          <w:sz w:val="28"/>
          <w:szCs w:val="28"/>
        </w:rPr>
        <w:t xml:space="preserve">» располагает необходимой материально-технической базой, обеспечивающей проведение всех видов урочных и внеурочных занятий, предусмотренных образовательными программами. </w:t>
      </w:r>
    </w:p>
    <w:p w14:paraId="40A65A50" w14:textId="77777777" w:rsidR="008B1888" w:rsidRDefault="008B1888" w:rsidP="008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>Учащиеся имеют доступ к специально оборудованным кабинетам для проведения практических занятий (по физике и химии) и компьютерн</w:t>
      </w:r>
      <w:r w:rsidR="005223C9">
        <w:rPr>
          <w:rFonts w:ascii="Times New Roman" w:hAnsi="Times New Roman" w:cs="Times New Roman"/>
          <w:sz w:val="28"/>
          <w:szCs w:val="28"/>
        </w:rPr>
        <w:t xml:space="preserve">ому </w:t>
      </w:r>
      <w:r w:rsidRPr="008B1888">
        <w:rPr>
          <w:rFonts w:ascii="Times New Roman" w:hAnsi="Times New Roman" w:cs="Times New Roman"/>
          <w:sz w:val="28"/>
          <w:szCs w:val="28"/>
        </w:rPr>
        <w:t>класс</w:t>
      </w:r>
      <w:r w:rsidR="005223C9">
        <w:rPr>
          <w:rFonts w:ascii="Times New Roman" w:hAnsi="Times New Roman" w:cs="Times New Roman"/>
          <w:sz w:val="28"/>
          <w:szCs w:val="28"/>
        </w:rPr>
        <w:t>у</w:t>
      </w:r>
      <w:r w:rsidRPr="008B18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E37FFC" w14:textId="77777777" w:rsidR="008B1888" w:rsidRDefault="008B1888" w:rsidP="008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>Педагогическими работниками образовательной организации разрабатываются учебн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1888">
        <w:rPr>
          <w:rFonts w:ascii="Times New Roman" w:hAnsi="Times New Roman" w:cs="Times New Roman"/>
          <w:sz w:val="28"/>
          <w:szCs w:val="28"/>
        </w:rPr>
        <w:t xml:space="preserve">-методические комплексы, включающие: контрольно-измерительные материалы, которые позволяют оценить уровень формирования ключевых компетенций учащихся; занимательная литература помогает учащимся пополнить и расширить свои знания по предмету и легче справиться с усвоением сложного программного материала; справочные пособия позволяют организовать аналитическую деятельность учащихся, привить им умения и навыки самостоятельной работы; электронные учебные пособия. Основная часть наглядно-дидактического материала представляется в электронном виде и демонстрируется средствами ИКТ. </w:t>
      </w:r>
    </w:p>
    <w:p w14:paraId="5AB1C6FA" w14:textId="77777777" w:rsidR="008B1888" w:rsidRDefault="008B1888" w:rsidP="008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 xml:space="preserve">Для работы с различными источниками информации, учащиеся используют памятки, рекомендации, инструкции, планы, характеристики. В учебных кабинетах созданы мультимедийные библиотеки, включающие энциклопедии, мультимедийные учебники, электронные тренажеры для подготовки к ЕГЭ, справочные материалы. Урочные и внеурочные занятия проводятся в учебных кабинетах, укомплектованных техническими средствами обучения, мультимедийным оборудованием: интерактивными досками, экранами, проекторами, компьютерами и ноутбуками. </w:t>
      </w:r>
    </w:p>
    <w:p w14:paraId="712B5C41" w14:textId="0FD2C11C" w:rsidR="008B1888" w:rsidRDefault="008B1888" w:rsidP="008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 xml:space="preserve">Учреждение подключено к Интернету через оптоволоконную сеть со скоростью доступа </w:t>
      </w:r>
      <w:r w:rsidR="001F769F">
        <w:rPr>
          <w:rFonts w:ascii="Times New Roman" w:hAnsi="Times New Roman" w:cs="Times New Roman"/>
          <w:sz w:val="28"/>
          <w:szCs w:val="28"/>
        </w:rPr>
        <w:t>1</w:t>
      </w:r>
      <w:r w:rsidR="00087C39">
        <w:rPr>
          <w:rFonts w:ascii="Times New Roman" w:hAnsi="Times New Roman" w:cs="Times New Roman"/>
          <w:sz w:val="28"/>
          <w:szCs w:val="28"/>
        </w:rPr>
        <w:t>00-1000</w:t>
      </w:r>
      <w:r w:rsidR="001F769F">
        <w:rPr>
          <w:rFonts w:ascii="Times New Roman" w:hAnsi="Times New Roman" w:cs="Times New Roman"/>
          <w:sz w:val="28"/>
          <w:szCs w:val="28"/>
        </w:rPr>
        <w:t xml:space="preserve"> Мбит/с</w:t>
      </w:r>
      <w:r w:rsidRPr="008B1888">
        <w:rPr>
          <w:rFonts w:ascii="Times New Roman" w:hAnsi="Times New Roman" w:cs="Times New Roman"/>
          <w:sz w:val="28"/>
          <w:szCs w:val="28"/>
        </w:rPr>
        <w:t xml:space="preserve">. Все компьютеры подключены к локальной сети со скоростью доступа </w:t>
      </w:r>
      <w:r w:rsidR="001F769F">
        <w:rPr>
          <w:rFonts w:ascii="Times New Roman" w:hAnsi="Times New Roman" w:cs="Times New Roman"/>
          <w:sz w:val="28"/>
          <w:szCs w:val="28"/>
        </w:rPr>
        <w:t>1</w:t>
      </w:r>
      <w:r w:rsidR="00087C39">
        <w:rPr>
          <w:rFonts w:ascii="Times New Roman" w:hAnsi="Times New Roman" w:cs="Times New Roman"/>
          <w:sz w:val="28"/>
          <w:szCs w:val="28"/>
        </w:rPr>
        <w:t>00-1000</w:t>
      </w:r>
      <w:r w:rsidR="001F769F">
        <w:rPr>
          <w:rFonts w:ascii="Times New Roman" w:hAnsi="Times New Roman" w:cs="Times New Roman"/>
          <w:sz w:val="28"/>
          <w:szCs w:val="28"/>
        </w:rPr>
        <w:t xml:space="preserve"> Мбит/с</w:t>
      </w:r>
      <w:r w:rsidRPr="008B18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7F17FC" w14:textId="0EC3D8FC" w:rsidR="008B1888" w:rsidRDefault="008B1888" w:rsidP="008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>Электронный журнал (sgo.pkgo.ru) и сайт М</w:t>
      </w:r>
      <w:r w:rsidR="005223C9">
        <w:rPr>
          <w:rFonts w:ascii="Times New Roman" w:hAnsi="Times New Roman" w:cs="Times New Roman"/>
          <w:sz w:val="28"/>
          <w:szCs w:val="28"/>
        </w:rPr>
        <w:t>Б</w:t>
      </w:r>
      <w:r w:rsidRPr="008B1888">
        <w:rPr>
          <w:rFonts w:ascii="Times New Roman" w:hAnsi="Times New Roman" w:cs="Times New Roman"/>
          <w:sz w:val="28"/>
          <w:szCs w:val="28"/>
        </w:rPr>
        <w:t>ОУ «Средняя школа №</w:t>
      </w:r>
      <w:r w:rsidR="00271E2F">
        <w:rPr>
          <w:rFonts w:ascii="Times New Roman" w:hAnsi="Times New Roman" w:cs="Times New Roman"/>
          <w:sz w:val="28"/>
          <w:szCs w:val="28"/>
        </w:rPr>
        <w:t> </w:t>
      </w:r>
      <w:r w:rsidR="005223C9">
        <w:rPr>
          <w:rFonts w:ascii="Times New Roman" w:hAnsi="Times New Roman" w:cs="Times New Roman"/>
          <w:sz w:val="28"/>
          <w:szCs w:val="28"/>
        </w:rPr>
        <w:t>40</w:t>
      </w:r>
      <w:r w:rsidRPr="008B1888">
        <w:rPr>
          <w:rFonts w:ascii="Times New Roman" w:hAnsi="Times New Roman" w:cs="Times New Roman"/>
          <w:sz w:val="28"/>
          <w:szCs w:val="28"/>
        </w:rPr>
        <w:t xml:space="preserve">» развёрнуты на внешних серверах. Структура сайта классифицируется на вариативную и инвариантные подсистемы, имея в соответствии </w:t>
      </w:r>
      <w:r w:rsidR="00271E2F">
        <w:rPr>
          <w:rFonts w:ascii="Times New Roman" w:hAnsi="Times New Roman" w:cs="Times New Roman"/>
          <w:sz w:val="28"/>
          <w:szCs w:val="28"/>
        </w:rPr>
        <w:t>Федеральным з</w:t>
      </w:r>
      <w:r w:rsidRPr="008B1888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271E2F" w:rsidRPr="00087C39">
        <w:rPr>
          <w:rFonts w:ascii="Times New Roman" w:hAnsi="Times New Roman" w:cs="Times New Roman"/>
          <w:sz w:val="28"/>
          <w:szCs w:val="28"/>
          <w:shd w:val="clear" w:color="auto" w:fill="FFFFFF"/>
        </w:rPr>
        <w:t>от 29 декабря 2012 г. N 273-</w:t>
      </w:r>
      <w:proofErr w:type="gramStart"/>
      <w:r w:rsidR="00271E2F" w:rsidRPr="00087C39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ФЗ</w:t>
      </w:r>
      <w:r w:rsidR="00271E2F" w:rsidRPr="00087C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87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End"/>
      <w:r w:rsidR="00087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образовании в Российской Федерации» </w:t>
      </w:r>
      <w:r w:rsidRPr="008B1888">
        <w:rPr>
          <w:rFonts w:ascii="Times New Roman" w:hAnsi="Times New Roman" w:cs="Times New Roman"/>
          <w:sz w:val="28"/>
          <w:szCs w:val="28"/>
        </w:rPr>
        <w:t>все необходимые рубрики и категории по размещению информационного контента. Проводится систематическая работа по своевременному обновлению сайта. Обновления контента сайта Учреждения происходят периодически раз в неделю. Web-сайт М</w:t>
      </w:r>
      <w:r w:rsidR="005223C9">
        <w:rPr>
          <w:rFonts w:ascii="Times New Roman" w:hAnsi="Times New Roman" w:cs="Times New Roman"/>
          <w:sz w:val="28"/>
          <w:szCs w:val="28"/>
        </w:rPr>
        <w:t>Б</w:t>
      </w:r>
      <w:r w:rsidRPr="008B1888">
        <w:rPr>
          <w:rFonts w:ascii="Times New Roman" w:hAnsi="Times New Roman" w:cs="Times New Roman"/>
          <w:sz w:val="28"/>
          <w:szCs w:val="28"/>
        </w:rPr>
        <w:t xml:space="preserve">ОУ «Средняя школа № </w:t>
      </w:r>
      <w:r w:rsidR="005223C9">
        <w:rPr>
          <w:rFonts w:ascii="Times New Roman" w:hAnsi="Times New Roman" w:cs="Times New Roman"/>
          <w:sz w:val="28"/>
          <w:szCs w:val="28"/>
        </w:rPr>
        <w:t>40</w:t>
      </w:r>
      <w:r w:rsidRPr="008B1888">
        <w:rPr>
          <w:rFonts w:ascii="Times New Roman" w:hAnsi="Times New Roman" w:cs="Times New Roman"/>
          <w:sz w:val="28"/>
          <w:szCs w:val="28"/>
        </w:rPr>
        <w:t xml:space="preserve">» тесно интегрирован по системе гиперссылок с сайтом Ресурсного центра, Министерства образования и науки Камчатского края, </w:t>
      </w:r>
      <w:r w:rsidRPr="008B188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центра тестирования и с другими полезными образовательными ресурсами. </w:t>
      </w:r>
    </w:p>
    <w:p w14:paraId="51C7E774" w14:textId="0D2E9129" w:rsidR="008B1888" w:rsidRDefault="008B1888" w:rsidP="008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>Все классы оборудованы АМР преподавателя, которые включают в себя: проектор, компьютер, МФУ</w:t>
      </w:r>
      <w:r w:rsidR="005223C9">
        <w:rPr>
          <w:rFonts w:ascii="Times New Roman" w:hAnsi="Times New Roman" w:cs="Times New Roman"/>
          <w:sz w:val="28"/>
          <w:szCs w:val="28"/>
        </w:rPr>
        <w:t>/принтер</w:t>
      </w:r>
      <w:r w:rsidRPr="008B1888">
        <w:rPr>
          <w:rFonts w:ascii="Times New Roman" w:hAnsi="Times New Roman" w:cs="Times New Roman"/>
          <w:sz w:val="28"/>
          <w:szCs w:val="28"/>
        </w:rPr>
        <w:t>. Все участники образовательного пространства (учителя, родители, обучающиеся) М</w:t>
      </w:r>
      <w:r w:rsidR="005223C9">
        <w:rPr>
          <w:rFonts w:ascii="Times New Roman" w:hAnsi="Times New Roman" w:cs="Times New Roman"/>
          <w:sz w:val="28"/>
          <w:szCs w:val="28"/>
        </w:rPr>
        <w:t>Б</w:t>
      </w:r>
      <w:r w:rsidRPr="008B1888">
        <w:rPr>
          <w:rFonts w:ascii="Times New Roman" w:hAnsi="Times New Roman" w:cs="Times New Roman"/>
          <w:sz w:val="28"/>
          <w:szCs w:val="28"/>
        </w:rPr>
        <w:t xml:space="preserve">ОУ «Средняя школа № </w:t>
      </w:r>
      <w:r w:rsidR="005223C9">
        <w:rPr>
          <w:rFonts w:ascii="Times New Roman" w:hAnsi="Times New Roman" w:cs="Times New Roman"/>
          <w:sz w:val="28"/>
          <w:szCs w:val="28"/>
        </w:rPr>
        <w:t>40</w:t>
      </w:r>
      <w:r w:rsidRPr="008B1888">
        <w:rPr>
          <w:rFonts w:ascii="Times New Roman" w:hAnsi="Times New Roman" w:cs="Times New Roman"/>
          <w:sz w:val="28"/>
          <w:szCs w:val="28"/>
        </w:rPr>
        <w:t xml:space="preserve">» имеют доступ к </w:t>
      </w:r>
      <w:r w:rsidR="00087C39">
        <w:rPr>
          <w:rFonts w:ascii="Times New Roman" w:hAnsi="Times New Roman" w:cs="Times New Roman"/>
          <w:sz w:val="28"/>
          <w:szCs w:val="28"/>
        </w:rPr>
        <w:t>АИС</w:t>
      </w:r>
      <w:r w:rsidRPr="008B1888">
        <w:rPr>
          <w:rFonts w:ascii="Times New Roman" w:hAnsi="Times New Roman" w:cs="Times New Roman"/>
          <w:sz w:val="28"/>
          <w:szCs w:val="28"/>
        </w:rPr>
        <w:t xml:space="preserve"> «Сетевой город. Образование» (sgo.pkgo.ru). </w:t>
      </w:r>
    </w:p>
    <w:p w14:paraId="7D071CDC" w14:textId="77777777" w:rsidR="008B1888" w:rsidRDefault="008B1888" w:rsidP="008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 xml:space="preserve">Для всех учащихся обеспечен индивидуальный доступ ко всем учебно-методическим материалам, электронным образовательным ресурсам и другим материалам, обеспечивающим реализацию образовательных программ. </w:t>
      </w:r>
    </w:p>
    <w:p w14:paraId="14EB2E51" w14:textId="77777777" w:rsidR="00D9573E" w:rsidRDefault="008B1888" w:rsidP="005223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>Библиотечный фонд М</w:t>
      </w:r>
      <w:r w:rsidR="005223C9">
        <w:rPr>
          <w:rFonts w:ascii="Times New Roman" w:hAnsi="Times New Roman" w:cs="Times New Roman"/>
          <w:sz w:val="28"/>
          <w:szCs w:val="28"/>
        </w:rPr>
        <w:t>Б</w:t>
      </w:r>
      <w:r w:rsidRPr="008B1888">
        <w:rPr>
          <w:rFonts w:ascii="Times New Roman" w:hAnsi="Times New Roman" w:cs="Times New Roman"/>
          <w:sz w:val="28"/>
          <w:szCs w:val="28"/>
        </w:rPr>
        <w:t xml:space="preserve">ОУ «Средняя школа № </w:t>
      </w:r>
      <w:r w:rsidR="005223C9">
        <w:rPr>
          <w:rFonts w:ascii="Times New Roman" w:hAnsi="Times New Roman" w:cs="Times New Roman"/>
          <w:sz w:val="28"/>
          <w:szCs w:val="28"/>
        </w:rPr>
        <w:t>40</w:t>
      </w:r>
      <w:r w:rsidRPr="008B1888">
        <w:rPr>
          <w:rFonts w:ascii="Times New Roman" w:hAnsi="Times New Roman" w:cs="Times New Roman"/>
          <w:sz w:val="28"/>
          <w:szCs w:val="28"/>
        </w:rPr>
        <w:t xml:space="preserve">» укомплектован печатными и электронными изданиями основной учебной и художественной литературы. Фонд дополнительной литературы, помимо учебной, включает: сборники, периодические издания, официальные издания, нормативно- правовые документы, справочно-библиографическую литературу, энциклопедии, справочники, словари, библиографические пособия и научную литературу. </w:t>
      </w:r>
      <w:r w:rsidR="005223C9">
        <w:rPr>
          <w:rFonts w:ascii="Times New Roman" w:hAnsi="Times New Roman" w:cs="Times New Roman"/>
          <w:sz w:val="28"/>
          <w:szCs w:val="28"/>
        </w:rPr>
        <w:t>отличное</w:t>
      </w:r>
      <w:r w:rsidRPr="008B1888">
        <w:rPr>
          <w:rFonts w:ascii="Times New Roman" w:hAnsi="Times New Roman" w:cs="Times New Roman"/>
          <w:sz w:val="28"/>
          <w:szCs w:val="28"/>
        </w:rPr>
        <w:t xml:space="preserve"> (после капитального ремонта в 201</w:t>
      </w:r>
      <w:r w:rsidR="000243DE">
        <w:rPr>
          <w:rFonts w:ascii="Times New Roman" w:hAnsi="Times New Roman" w:cs="Times New Roman"/>
          <w:sz w:val="28"/>
          <w:szCs w:val="28"/>
        </w:rPr>
        <w:t>6</w:t>
      </w:r>
      <w:r w:rsidRPr="008B1888">
        <w:rPr>
          <w:rFonts w:ascii="Times New Roman" w:hAnsi="Times New Roman" w:cs="Times New Roman"/>
          <w:sz w:val="28"/>
          <w:szCs w:val="28"/>
        </w:rPr>
        <w:t xml:space="preserve"> году), емкость </w:t>
      </w:r>
      <w:r w:rsidR="005223C9">
        <w:rPr>
          <w:rFonts w:ascii="Times New Roman" w:hAnsi="Times New Roman" w:cs="Times New Roman"/>
          <w:sz w:val="28"/>
          <w:szCs w:val="28"/>
        </w:rPr>
        <w:t>–</w:t>
      </w:r>
      <w:r w:rsidRPr="008B1888">
        <w:rPr>
          <w:rFonts w:ascii="Times New Roman" w:hAnsi="Times New Roman" w:cs="Times New Roman"/>
          <w:sz w:val="28"/>
          <w:szCs w:val="28"/>
        </w:rPr>
        <w:t xml:space="preserve"> 1</w:t>
      </w:r>
      <w:r w:rsidR="005223C9">
        <w:rPr>
          <w:rFonts w:ascii="Times New Roman" w:hAnsi="Times New Roman" w:cs="Times New Roman"/>
          <w:sz w:val="28"/>
          <w:szCs w:val="28"/>
        </w:rPr>
        <w:t xml:space="preserve">22 </w:t>
      </w:r>
      <w:r w:rsidRPr="008B1888">
        <w:rPr>
          <w:rFonts w:ascii="Times New Roman" w:hAnsi="Times New Roman" w:cs="Times New Roman"/>
          <w:sz w:val="28"/>
          <w:szCs w:val="28"/>
        </w:rPr>
        <w:t>человек</w:t>
      </w:r>
      <w:r w:rsidR="005223C9">
        <w:rPr>
          <w:rFonts w:ascii="Times New Roman" w:hAnsi="Times New Roman" w:cs="Times New Roman"/>
          <w:sz w:val="28"/>
          <w:szCs w:val="28"/>
        </w:rPr>
        <w:t>а</w:t>
      </w:r>
      <w:r w:rsidRPr="008B188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5C9FC9" w14:textId="77777777" w:rsidR="00D9573E" w:rsidRDefault="008B1888" w:rsidP="008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>Учебн</w:t>
      </w:r>
      <w:r w:rsidR="005223C9">
        <w:rPr>
          <w:rFonts w:ascii="Times New Roman" w:hAnsi="Times New Roman" w:cs="Times New Roman"/>
          <w:sz w:val="28"/>
          <w:szCs w:val="28"/>
        </w:rPr>
        <w:t>ая</w:t>
      </w:r>
      <w:r w:rsidRPr="008B1888">
        <w:rPr>
          <w:rFonts w:ascii="Times New Roman" w:hAnsi="Times New Roman" w:cs="Times New Roman"/>
          <w:sz w:val="28"/>
          <w:szCs w:val="28"/>
        </w:rPr>
        <w:t xml:space="preserve"> мастерск</w:t>
      </w:r>
      <w:r w:rsidR="005223C9">
        <w:rPr>
          <w:rFonts w:ascii="Times New Roman" w:hAnsi="Times New Roman" w:cs="Times New Roman"/>
          <w:sz w:val="28"/>
          <w:szCs w:val="28"/>
        </w:rPr>
        <w:t>ая</w:t>
      </w:r>
      <w:r w:rsidRPr="008B1888">
        <w:rPr>
          <w:rFonts w:ascii="Times New Roman" w:hAnsi="Times New Roman" w:cs="Times New Roman"/>
          <w:sz w:val="28"/>
          <w:szCs w:val="28"/>
        </w:rPr>
        <w:t xml:space="preserve"> (</w:t>
      </w:r>
      <w:r w:rsidR="005223C9">
        <w:rPr>
          <w:rFonts w:ascii="Times New Roman" w:hAnsi="Times New Roman" w:cs="Times New Roman"/>
          <w:sz w:val="28"/>
          <w:szCs w:val="28"/>
        </w:rPr>
        <w:t>1</w:t>
      </w:r>
      <w:r w:rsidRPr="008B1888">
        <w:rPr>
          <w:rFonts w:ascii="Times New Roman" w:hAnsi="Times New Roman" w:cs="Times New Roman"/>
          <w:sz w:val="28"/>
          <w:szCs w:val="28"/>
        </w:rPr>
        <w:t xml:space="preserve"> шт.), емкость - 3</w:t>
      </w:r>
      <w:r w:rsidR="005223C9">
        <w:rPr>
          <w:rFonts w:ascii="Times New Roman" w:hAnsi="Times New Roman" w:cs="Times New Roman"/>
          <w:sz w:val="28"/>
          <w:szCs w:val="28"/>
        </w:rPr>
        <w:t>5</w:t>
      </w:r>
      <w:r w:rsidRPr="008B1888">
        <w:rPr>
          <w:rFonts w:ascii="Times New Roman" w:hAnsi="Times New Roman" w:cs="Times New Roman"/>
          <w:sz w:val="28"/>
          <w:szCs w:val="28"/>
        </w:rPr>
        <w:t xml:space="preserve"> человек, состояние - удовлетворительное;</w:t>
      </w:r>
    </w:p>
    <w:p w14:paraId="056AAB01" w14:textId="77777777" w:rsidR="008B1888" w:rsidRDefault="008B1888" w:rsidP="008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 xml:space="preserve"> Компьютерный класс (</w:t>
      </w:r>
      <w:r w:rsidR="00D9573E">
        <w:rPr>
          <w:rFonts w:ascii="Times New Roman" w:hAnsi="Times New Roman" w:cs="Times New Roman"/>
          <w:sz w:val="28"/>
          <w:szCs w:val="28"/>
        </w:rPr>
        <w:t>1</w:t>
      </w:r>
      <w:r w:rsidRPr="008B1888">
        <w:rPr>
          <w:rFonts w:ascii="Times New Roman" w:hAnsi="Times New Roman" w:cs="Times New Roman"/>
          <w:sz w:val="28"/>
          <w:szCs w:val="28"/>
        </w:rPr>
        <w:t xml:space="preserve"> шт.), емкость - по 1</w:t>
      </w:r>
      <w:r w:rsidR="00D9573E">
        <w:rPr>
          <w:rFonts w:ascii="Times New Roman" w:hAnsi="Times New Roman" w:cs="Times New Roman"/>
          <w:sz w:val="28"/>
          <w:szCs w:val="28"/>
        </w:rPr>
        <w:t>6</w:t>
      </w:r>
      <w:r w:rsidRPr="008B1888">
        <w:rPr>
          <w:rFonts w:ascii="Times New Roman" w:hAnsi="Times New Roman" w:cs="Times New Roman"/>
          <w:sz w:val="28"/>
          <w:szCs w:val="28"/>
        </w:rPr>
        <w:t xml:space="preserve"> человек, состояние - удовлетворительное. </w:t>
      </w:r>
    </w:p>
    <w:p w14:paraId="682EF5B1" w14:textId="77777777" w:rsidR="008B1888" w:rsidRDefault="008B1888" w:rsidP="008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 xml:space="preserve">Обеспечение компьютерной техникой </w:t>
      </w:r>
    </w:p>
    <w:p w14:paraId="6C946735" w14:textId="77777777" w:rsidR="008B1888" w:rsidRDefault="008B1888" w:rsidP="008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 xml:space="preserve">Количество портативных компьютеров (ноутбуки, планшеты) - </w:t>
      </w:r>
      <w:r w:rsidR="003D5DCE">
        <w:rPr>
          <w:rFonts w:ascii="Times New Roman" w:hAnsi="Times New Roman" w:cs="Times New Roman"/>
          <w:sz w:val="28"/>
          <w:szCs w:val="28"/>
        </w:rPr>
        <w:t>104</w:t>
      </w:r>
      <w:r w:rsidRPr="008B188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D5DCE">
        <w:rPr>
          <w:rFonts w:ascii="Times New Roman" w:hAnsi="Times New Roman" w:cs="Times New Roman"/>
          <w:sz w:val="28"/>
          <w:szCs w:val="28"/>
        </w:rPr>
        <w:t>ы</w:t>
      </w:r>
      <w:r w:rsidRPr="008B18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484947" w14:textId="77777777" w:rsidR="008B1888" w:rsidRDefault="008B1888" w:rsidP="008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>Количество серверов 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B1888">
        <w:rPr>
          <w:rFonts w:ascii="Times New Roman" w:hAnsi="Times New Roman" w:cs="Times New Roman"/>
          <w:sz w:val="28"/>
          <w:szCs w:val="28"/>
        </w:rPr>
        <w:t xml:space="preserve"> единиц, из них подлежит списанию - 0 единиц. </w:t>
      </w:r>
    </w:p>
    <w:p w14:paraId="342FE75C" w14:textId="77777777" w:rsidR="008B1888" w:rsidRDefault="008B1888" w:rsidP="008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 xml:space="preserve">Количество стационарных персональных компьютеров - </w:t>
      </w:r>
      <w:r w:rsidR="003D5DCE">
        <w:rPr>
          <w:rFonts w:ascii="Times New Roman" w:hAnsi="Times New Roman" w:cs="Times New Roman"/>
          <w:sz w:val="28"/>
          <w:szCs w:val="28"/>
        </w:rPr>
        <w:t>172</w:t>
      </w:r>
      <w:r w:rsidRPr="008B188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D5DCE">
        <w:rPr>
          <w:rFonts w:ascii="Times New Roman" w:hAnsi="Times New Roman" w:cs="Times New Roman"/>
          <w:sz w:val="28"/>
          <w:szCs w:val="28"/>
        </w:rPr>
        <w:t>ы</w:t>
      </w:r>
      <w:r w:rsidRPr="008B1888">
        <w:rPr>
          <w:rFonts w:ascii="Times New Roman" w:hAnsi="Times New Roman" w:cs="Times New Roman"/>
          <w:sz w:val="28"/>
          <w:szCs w:val="28"/>
        </w:rPr>
        <w:t xml:space="preserve">. Количество мультимедийных проекторов </w:t>
      </w:r>
      <w:r w:rsidR="003D5DCE">
        <w:rPr>
          <w:rFonts w:ascii="Times New Roman" w:hAnsi="Times New Roman" w:cs="Times New Roman"/>
          <w:sz w:val="28"/>
          <w:szCs w:val="28"/>
        </w:rPr>
        <w:t>40</w:t>
      </w:r>
      <w:r w:rsidRPr="008B1888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14:paraId="2CCB8199" w14:textId="77777777" w:rsidR="008B1888" w:rsidRDefault="008B1888" w:rsidP="008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 xml:space="preserve">Количество интерактивных досок </w:t>
      </w:r>
      <w:r w:rsidR="003D5DCE">
        <w:rPr>
          <w:rFonts w:ascii="Times New Roman" w:hAnsi="Times New Roman" w:cs="Times New Roman"/>
          <w:sz w:val="28"/>
          <w:szCs w:val="28"/>
        </w:rPr>
        <w:t xml:space="preserve">22 </w:t>
      </w:r>
      <w:r w:rsidRPr="008B1888">
        <w:rPr>
          <w:rFonts w:ascii="Times New Roman" w:hAnsi="Times New Roman" w:cs="Times New Roman"/>
          <w:sz w:val="28"/>
          <w:szCs w:val="28"/>
        </w:rPr>
        <w:t>единиц</w:t>
      </w:r>
      <w:r w:rsidR="003D5DCE">
        <w:rPr>
          <w:rFonts w:ascii="Times New Roman" w:hAnsi="Times New Roman" w:cs="Times New Roman"/>
          <w:sz w:val="28"/>
          <w:szCs w:val="28"/>
        </w:rPr>
        <w:t>ы</w:t>
      </w:r>
      <w:r w:rsidRPr="008B18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37A7DF" w14:textId="77777777" w:rsidR="00D9573E" w:rsidRDefault="008B1888" w:rsidP="008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>Количество принтеров 1</w:t>
      </w:r>
      <w:r w:rsidR="00D9573E">
        <w:rPr>
          <w:rFonts w:ascii="Times New Roman" w:hAnsi="Times New Roman" w:cs="Times New Roman"/>
          <w:sz w:val="28"/>
          <w:szCs w:val="28"/>
        </w:rPr>
        <w:t>4 единиц</w:t>
      </w:r>
      <w:r w:rsidRPr="008B1888">
        <w:rPr>
          <w:rFonts w:ascii="Times New Roman" w:hAnsi="Times New Roman" w:cs="Times New Roman"/>
          <w:sz w:val="28"/>
          <w:szCs w:val="28"/>
        </w:rPr>
        <w:t>.</w:t>
      </w:r>
    </w:p>
    <w:p w14:paraId="702FCEF4" w14:textId="77777777" w:rsidR="00586F6F" w:rsidRDefault="008B1888" w:rsidP="008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 xml:space="preserve">Количество сканеров </w:t>
      </w:r>
      <w:r w:rsidR="00586F6F">
        <w:rPr>
          <w:rFonts w:ascii="Times New Roman" w:hAnsi="Times New Roman" w:cs="Times New Roman"/>
          <w:sz w:val="28"/>
          <w:szCs w:val="28"/>
        </w:rPr>
        <w:t xml:space="preserve">3 </w:t>
      </w:r>
      <w:r w:rsidRPr="008B1888">
        <w:rPr>
          <w:rFonts w:ascii="Times New Roman" w:hAnsi="Times New Roman" w:cs="Times New Roman"/>
          <w:sz w:val="28"/>
          <w:szCs w:val="28"/>
        </w:rPr>
        <w:t>единиц</w:t>
      </w:r>
      <w:r w:rsidR="00586F6F">
        <w:rPr>
          <w:rFonts w:ascii="Times New Roman" w:hAnsi="Times New Roman" w:cs="Times New Roman"/>
          <w:sz w:val="28"/>
          <w:szCs w:val="28"/>
        </w:rPr>
        <w:t>ы</w:t>
      </w:r>
      <w:r w:rsidRPr="008B1888">
        <w:rPr>
          <w:rFonts w:ascii="Times New Roman" w:hAnsi="Times New Roman" w:cs="Times New Roman"/>
          <w:sz w:val="28"/>
          <w:szCs w:val="28"/>
        </w:rPr>
        <w:t xml:space="preserve">, из них подлежит списанию - </w:t>
      </w:r>
      <w:r w:rsidR="00586F6F">
        <w:rPr>
          <w:rFonts w:ascii="Times New Roman" w:hAnsi="Times New Roman" w:cs="Times New Roman"/>
          <w:sz w:val="28"/>
          <w:szCs w:val="28"/>
        </w:rPr>
        <w:t>3</w:t>
      </w:r>
      <w:r w:rsidRPr="008B1888">
        <w:rPr>
          <w:rFonts w:ascii="Times New Roman" w:hAnsi="Times New Roman" w:cs="Times New Roman"/>
          <w:sz w:val="28"/>
          <w:szCs w:val="28"/>
        </w:rPr>
        <w:t xml:space="preserve"> единицы. Количество копиров </w:t>
      </w:r>
      <w:r w:rsidR="00586F6F">
        <w:rPr>
          <w:rFonts w:ascii="Times New Roman" w:hAnsi="Times New Roman" w:cs="Times New Roman"/>
          <w:sz w:val="28"/>
          <w:szCs w:val="28"/>
        </w:rPr>
        <w:t>9 единиц</w:t>
      </w:r>
      <w:r w:rsidRPr="008B18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2368A3" w14:textId="77777777" w:rsidR="00586F6F" w:rsidRDefault="008B1888" w:rsidP="008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 xml:space="preserve">Количество МФУ </w:t>
      </w:r>
      <w:r w:rsidR="00586F6F">
        <w:rPr>
          <w:rFonts w:ascii="Times New Roman" w:hAnsi="Times New Roman" w:cs="Times New Roman"/>
          <w:sz w:val="28"/>
          <w:szCs w:val="28"/>
        </w:rPr>
        <w:t>55 единиц</w:t>
      </w:r>
      <w:r w:rsidRPr="008B18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723B1C" w14:textId="77777777" w:rsidR="008B1888" w:rsidRDefault="008B1888" w:rsidP="008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 xml:space="preserve">Количество компьютеров, подключенных к ЛВС с доступом к сети Интернет </w:t>
      </w:r>
      <w:r w:rsidR="00586F6F">
        <w:rPr>
          <w:rFonts w:ascii="Times New Roman" w:hAnsi="Times New Roman" w:cs="Times New Roman"/>
          <w:sz w:val="28"/>
          <w:szCs w:val="28"/>
        </w:rPr>
        <w:t>–</w:t>
      </w:r>
      <w:r w:rsidRPr="008B1888">
        <w:rPr>
          <w:rFonts w:ascii="Times New Roman" w:hAnsi="Times New Roman" w:cs="Times New Roman"/>
          <w:sz w:val="28"/>
          <w:szCs w:val="28"/>
        </w:rPr>
        <w:t xml:space="preserve"> </w:t>
      </w:r>
      <w:r w:rsidR="00586F6F">
        <w:rPr>
          <w:rFonts w:ascii="Times New Roman" w:hAnsi="Times New Roman" w:cs="Times New Roman"/>
          <w:sz w:val="28"/>
          <w:szCs w:val="28"/>
        </w:rPr>
        <w:t xml:space="preserve">104 </w:t>
      </w:r>
      <w:r w:rsidRPr="008B1888">
        <w:rPr>
          <w:rFonts w:ascii="Times New Roman" w:hAnsi="Times New Roman" w:cs="Times New Roman"/>
          <w:sz w:val="28"/>
          <w:szCs w:val="28"/>
        </w:rPr>
        <w:t>единиц</w:t>
      </w:r>
      <w:r w:rsidR="00586F6F">
        <w:rPr>
          <w:rFonts w:ascii="Times New Roman" w:hAnsi="Times New Roman" w:cs="Times New Roman"/>
          <w:sz w:val="28"/>
          <w:szCs w:val="28"/>
        </w:rPr>
        <w:t>ы</w:t>
      </w:r>
      <w:r w:rsidRPr="008B18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5291CA" w14:textId="77777777" w:rsidR="008B1888" w:rsidRDefault="008B1888" w:rsidP="008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 xml:space="preserve">Количество амортизированных рабочих мест для работы сетевой город образования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1888">
        <w:rPr>
          <w:rFonts w:ascii="Times New Roman" w:hAnsi="Times New Roman" w:cs="Times New Roman"/>
          <w:sz w:val="28"/>
          <w:szCs w:val="28"/>
        </w:rPr>
        <w:t xml:space="preserve"> единицы. </w:t>
      </w:r>
    </w:p>
    <w:p w14:paraId="69AFCC72" w14:textId="77777777" w:rsidR="008B1888" w:rsidRDefault="008B1888" w:rsidP="008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888">
        <w:rPr>
          <w:rFonts w:ascii="Times New Roman" w:hAnsi="Times New Roman" w:cs="Times New Roman"/>
          <w:sz w:val="28"/>
          <w:szCs w:val="28"/>
        </w:rPr>
        <w:t xml:space="preserve">Обеспеченность организации учебной мебелью - удовлетворительное; Обеспеченность организации бытовой мебелью – удовлетворительное; </w:t>
      </w:r>
    </w:p>
    <w:p w14:paraId="184317FE" w14:textId="77777777" w:rsidR="00BC1855" w:rsidRDefault="00BC1855" w:rsidP="008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FC384C" w14:textId="77777777" w:rsidR="00BC1855" w:rsidRPr="00BC1855" w:rsidRDefault="00BC1855" w:rsidP="00BC18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855">
        <w:rPr>
          <w:b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006AA7E" wp14:editId="4AC78A46">
            <wp:simplePos x="0" y="0"/>
            <wp:positionH relativeFrom="column">
              <wp:posOffset>-664845</wp:posOffset>
            </wp:positionH>
            <wp:positionV relativeFrom="paragraph">
              <wp:posOffset>467995</wp:posOffset>
            </wp:positionV>
            <wp:extent cx="6751320" cy="28702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" t="21552" r="42015" b="48770"/>
                    <a:stretch/>
                  </pic:blipFill>
                  <pic:spPr bwMode="auto">
                    <a:xfrm>
                      <a:off x="0" y="0"/>
                      <a:ext cx="6751320" cy="287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855">
        <w:rPr>
          <w:rFonts w:ascii="Times New Roman" w:hAnsi="Times New Roman" w:cs="Times New Roman"/>
          <w:b/>
          <w:sz w:val="28"/>
          <w:szCs w:val="28"/>
        </w:rPr>
        <w:t>Библиотечный фонд</w:t>
      </w:r>
    </w:p>
    <w:p w14:paraId="4708B152" w14:textId="77777777" w:rsidR="00BC1855" w:rsidRDefault="00BC1855" w:rsidP="008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877E57" w14:textId="77777777" w:rsidR="00BC1855" w:rsidRDefault="00BC1855" w:rsidP="008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C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0A"/>
    <w:rsid w:val="000243DE"/>
    <w:rsid w:val="00087C39"/>
    <w:rsid w:val="001F769F"/>
    <w:rsid w:val="00271E2F"/>
    <w:rsid w:val="003D5DCE"/>
    <w:rsid w:val="005223C9"/>
    <w:rsid w:val="00586F6F"/>
    <w:rsid w:val="0075300A"/>
    <w:rsid w:val="00795814"/>
    <w:rsid w:val="008B1888"/>
    <w:rsid w:val="0095321D"/>
    <w:rsid w:val="00BC1855"/>
    <w:rsid w:val="00D9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FDAA"/>
  <w15:docId w15:val="{A503B76C-290B-4E86-9F2C-10CE3DA1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5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271E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Наталья</cp:lastModifiedBy>
  <cp:revision>2</cp:revision>
  <dcterms:created xsi:type="dcterms:W3CDTF">2022-04-05T00:13:00Z</dcterms:created>
  <dcterms:modified xsi:type="dcterms:W3CDTF">2022-04-05T00:13:00Z</dcterms:modified>
</cp:coreProperties>
</file>