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6206" w14:textId="59DED9BE" w:rsidR="00CA4956" w:rsidRDefault="0085748F" w:rsidP="0085748F">
      <w:pPr>
        <w:rPr>
          <w:rFonts w:ascii="Times New Roman" w:hAnsi="Times New Roman" w:cs="Times New Roman"/>
          <w:sz w:val="28"/>
          <w:szCs w:val="28"/>
        </w:rPr>
      </w:pPr>
      <w:r w:rsidRPr="0085748F">
        <w:rPr>
          <w:rFonts w:ascii="Times New Roman" w:hAnsi="Times New Roman" w:cs="Times New Roman"/>
          <w:sz w:val="28"/>
          <w:szCs w:val="28"/>
        </w:rPr>
        <w:t>СВЕДЕНИЯ ОБ ОБЪЕКТАХ ДЛЯ ПРОВЕДЕНИЯ ПРАКТИЧЕСКИХ ЗАНЯТИЙ</w:t>
      </w:r>
    </w:p>
    <w:p w14:paraId="55543CC4" w14:textId="77777777" w:rsidR="0085748F" w:rsidRDefault="0085748F" w:rsidP="008574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82" w:type="dxa"/>
        <w:jc w:val="center"/>
        <w:tblLook w:val="04A0" w:firstRow="1" w:lastRow="0" w:firstColumn="1" w:lastColumn="0" w:noHBand="0" w:noVBand="1"/>
      </w:tblPr>
      <w:tblGrid>
        <w:gridCol w:w="2959"/>
        <w:gridCol w:w="972"/>
        <w:gridCol w:w="4951"/>
      </w:tblGrid>
      <w:tr w:rsidR="0085748F" w14:paraId="6504E4CF" w14:textId="77777777" w:rsidTr="0085748F">
        <w:trPr>
          <w:trHeight w:val="2086"/>
          <w:jc w:val="center"/>
        </w:trPr>
        <w:tc>
          <w:tcPr>
            <w:tcW w:w="2959" w:type="dxa"/>
            <w:vAlign w:val="center"/>
          </w:tcPr>
          <w:p w14:paraId="4A67367F" w14:textId="7E0DF550" w:rsidR="0085748F" w:rsidRDefault="0085748F" w:rsidP="0085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972" w:type="dxa"/>
            <w:vAlign w:val="center"/>
          </w:tcPr>
          <w:p w14:paraId="74A278C8" w14:textId="6B599700" w:rsidR="0085748F" w:rsidRDefault="0085748F" w:rsidP="0085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vAlign w:val="center"/>
          </w:tcPr>
          <w:p w14:paraId="180077E9" w14:textId="4753F100" w:rsidR="0085748F" w:rsidRDefault="0085748F" w:rsidP="0085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химии, оснащенный оборудованием для проведения химических экспериментов</w:t>
            </w:r>
          </w:p>
        </w:tc>
      </w:tr>
      <w:tr w:rsidR="0085748F" w14:paraId="32084792" w14:textId="77777777" w:rsidTr="0085748F">
        <w:trPr>
          <w:trHeight w:val="1401"/>
          <w:jc w:val="center"/>
        </w:trPr>
        <w:tc>
          <w:tcPr>
            <w:tcW w:w="2959" w:type="dxa"/>
            <w:vAlign w:val="center"/>
          </w:tcPr>
          <w:p w14:paraId="07CAB7C3" w14:textId="5DFDC41E" w:rsidR="0085748F" w:rsidRDefault="0085748F" w:rsidP="0085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972" w:type="dxa"/>
            <w:vAlign w:val="center"/>
          </w:tcPr>
          <w:p w14:paraId="06F87029" w14:textId="77777777" w:rsidR="0085748F" w:rsidRDefault="0085748F" w:rsidP="0085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1" w:type="dxa"/>
            <w:vAlign w:val="center"/>
          </w:tcPr>
          <w:p w14:paraId="03F390D7" w14:textId="44E0C0C8" w:rsidR="0085748F" w:rsidRDefault="0085748F" w:rsidP="0085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физики, оснащенный оборудованием для проведения занятий</w:t>
            </w:r>
          </w:p>
        </w:tc>
      </w:tr>
      <w:tr w:rsidR="0085748F" w14:paraId="22AC9876" w14:textId="77777777" w:rsidTr="0085748F">
        <w:trPr>
          <w:trHeight w:val="1369"/>
          <w:jc w:val="center"/>
        </w:trPr>
        <w:tc>
          <w:tcPr>
            <w:tcW w:w="2959" w:type="dxa"/>
            <w:vAlign w:val="center"/>
          </w:tcPr>
          <w:p w14:paraId="02AE801D" w14:textId="1BAC16E1" w:rsidR="0085748F" w:rsidRDefault="0085748F" w:rsidP="0085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972" w:type="dxa"/>
            <w:vAlign w:val="center"/>
          </w:tcPr>
          <w:p w14:paraId="7B75845D" w14:textId="080A396E" w:rsidR="0085748F" w:rsidRDefault="0085748F" w:rsidP="0085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vAlign w:val="center"/>
          </w:tcPr>
          <w:p w14:paraId="6663EDF4" w14:textId="53A7B1AB" w:rsidR="0085748F" w:rsidRDefault="0085748F" w:rsidP="0085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Кабинет, оснащенный современной компьютерной техникой</w:t>
            </w:r>
          </w:p>
        </w:tc>
      </w:tr>
      <w:tr w:rsidR="0085748F" w14:paraId="34EB494B" w14:textId="77777777" w:rsidTr="0085748F">
        <w:trPr>
          <w:trHeight w:val="1401"/>
          <w:jc w:val="center"/>
        </w:trPr>
        <w:tc>
          <w:tcPr>
            <w:tcW w:w="2959" w:type="dxa"/>
            <w:vAlign w:val="center"/>
          </w:tcPr>
          <w:p w14:paraId="780D278B" w14:textId="69B7182E" w:rsidR="0085748F" w:rsidRDefault="0085748F" w:rsidP="0085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технологии</w:t>
            </w:r>
          </w:p>
        </w:tc>
        <w:tc>
          <w:tcPr>
            <w:tcW w:w="972" w:type="dxa"/>
            <w:vAlign w:val="center"/>
          </w:tcPr>
          <w:p w14:paraId="2BB3094A" w14:textId="6C8F9045" w:rsidR="0085748F" w:rsidRDefault="0085748F" w:rsidP="0085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1" w:type="dxa"/>
            <w:vAlign w:val="center"/>
          </w:tcPr>
          <w:p w14:paraId="0E783739" w14:textId="6CC55768" w:rsidR="0085748F" w:rsidRDefault="0085748F" w:rsidP="0085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технологического труда (для девочек и мальчиков)</w:t>
            </w:r>
          </w:p>
        </w:tc>
      </w:tr>
    </w:tbl>
    <w:p w14:paraId="2114CDC5" w14:textId="77777777" w:rsidR="0085748F" w:rsidRPr="0085748F" w:rsidRDefault="0085748F" w:rsidP="008574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748F" w:rsidRPr="0085748F" w:rsidSect="0085748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64"/>
    <w:rsid w:val="001F3A64"/>
    <w:rsid w:val="0085748F"/>
    <w:rsid w:val="00C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8F75"/>
  <w15:chartTrackingRefBased/>
  <w15:docId w15:val="{3B60F3C9-2A55-4A71-B67A-F8486B9D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2022-04-04T23:38:00Z</dcterms:created>
  <dcterms:modified xsi:type="dcterms:W3CDTF">2022-04-04T23:42:00Z</dcterms:modified>
</cp:coreProperties>
</file>